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43" w:rsidRPr="00FA5427" w:rsidRDefault="00FA5427" w:rsidP="00FA54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427">
        <w:rPr>
          <w:rFonts w:ascii="Times New Roman" w:hAnsi="Times New Roman" w:cs="Times New Roman"/>
          <w:sz w:val="28"/>
          <w:szCs w:val="28"/>
        </w:rPr>
        <w:t>Размер взноса на капитальный ремонт.</w:t>
      </w:r>
    </w:p>
    <w:p w:rsidR="00B6075E" w:rsidRDefault="00590A43" w:rsidP="00D3346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0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</w:t>
      </w:r>
      <w:r w:rsidR="00D334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4" w:history="1">
        <w:r w:rsidRPr="00D3346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156</w:t>
        </w:r>
      </w:hyperlink>
      <w:r w:rsidRPr="00590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334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" w:history="1">
        <w:r w:rsidRPr="00D3346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167</w:t>
        </w:r>
      </w:hyperlink>
      <w:r w:rsidR="00D334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0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Жилищного кодекса Российской Федерации </w:t>
      </w:r>
      <w:r w:rsidR="00D334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  <w:r w:rsidRPr="00590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Кабинет</w:t>
      </w:r>
      <w:r w:rsidR="00813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90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Министров Республики Адыгея</w:t>
      </w:r>
      <w:r w:rsidR="00D334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270 от 21 ноября 2013г. </w:t>
      </w:r>
      <w:r w:rsidR="00813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 </w:t>
      </w:r>
      <w:r w:rsidR="00D334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 в</w:t>
      </w:r>
      <w:r w:rsidR="00813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D334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носа на капитальный ремонт на 2014г. </w:t>
      </w:r>
      <w:r w:rsidR="00813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размере</w:t>
      </w:r>
      <w:r w:rsidR="00B607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90A43" w:rsidRPr="00590A43" w:rsidRDefault="00B6075E" w:rsidP="00D3346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1445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5,30</w:t>
      </w:r>
      <w:r w:rsidR="00590A43" w:rsidRPr="00590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рубля на 1 квадратный метр общей площади помещения в м</w:t>
      </w:r>
      <w:r w:rsidR="004D6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есяц в многоквартирных домах </w:t>
      </w:r>
      <w:r w:rsidR="00590A43" w:rsidRPr="00590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оборудованных лифтом.</w:t>
      </w:r>
    </w:p>
    <w:p w:rsidR="00590A43" w:rsidRPr="00FA5427" w:rsidRDefault="00590A43" w:rsidP="00FA5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27" w:rsidRPr="00FA5427" w:rsidRDefault="00FA5427" w:rsidP="00FA5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27">
        <w:rPr>
          <w:rFonts w:ascii="Times New Roman" w:hAnsi="Times New Roman" w:cs="Times New Roman"/>
          <w:sz w:val="28"/>
          <w:szCs w:val="28"/>
        </w:rPr>
        <w:t>В соответствии со статьями 156, 167 Жилищного кодекса Российской Федерации, приказом Министерства строительства и жилищно-коммунального хозяйства Российской Федерации от 7 февраля 2014 года № 41/</w:t>
      </w:r>
      <w:proofErr w:type="spellStart"/>
      <w:proofErr w:type="gramStart"/>
      <w:r w:rsidRPr="00FA542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A5427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домах», частью 1 статьи Закона Республики Адыгея от 1 августа 2013 года № 225 «Об отдельных вопросах обеспечения своевременного проведения капитального ремонта общего иму</w:t>
      </w:r>
      <w:r w:rsidR="00B6075E">
        <w:rPr>
          <w:rFonts w:ascii="Times New Roman" w:hAnsi="Times New Roman" w:cs="Times New Roman"/>
          <w:sz w:val="28"/>
          <w:szCs w:val="28"/>
        </w:rPr>
        <w:t xml:space="preserve">щества в многоквартирных домах» </w:t>
      </w:r>
      <w:r w:rsidRPr="00FA5427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Адыгея от 22 декабря 2014 года № 308 установлен минимальный размер взноса на капитальный общего имущества </w:t>
      </w:r>
      <w:proofErr w:type="gramStart"/>
      <w:r w:rsidRPr="00FA54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5427">
        <w:rPr>
          <w:rFonts w:ascii="Times New Roman" w:hAnsi="Times New Roman" w:cs="Times New Roman"/>
          <w:sz w:val="28"/>
          <w:szCs w:val="28"/>
        </w:rPr>
        <w:t xml:space="preserve"> многоквартирном </w:t>
      </w:r>
      <w:proofErr w:type="gramStart"/>
      <w:r w:rsidRPr="00FA5427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FA5427">
        <w:rPr>
          <w:rFonts w:ascii="Times New Roman" w:hAnsi="Times New Roman" w:cs="Times New Roman"/>
          <w:sz w:val="28"/>
          <w:szCs w:val="28"/>
        </w:rPr>
        <w:t xml:space="preserve"> на 2015 год в размере:</w:t>
      </w:r>
    </w:p>
    <w:p w:rsidR="00FA5427" w:rsidRPr="00FA5427" w:rsidRDefault="004D6CEE" w:rsidP="00FA5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- 5.62</w:t>
      </w:r>
      <w:r w:rsidR="00FA5427" w:rsidRPr="00FA5427">
        <w:rPr>
          <w:rFonts w:ascii="Times New Roman" w:hAnsi="Times New Roman" w:cs="Times New Roman"/>
          <w:sz w:val="28"/>
          <w:szCs w:val="28"/>
        </w:rPr>
        <w:t xml:space="preserve"> рубля на 1 квадратный метр общей площади помещения в м</w:t>
      </w:r>
      <w:r>
        <w:rPr>
          <w:rFonts w:ascii="Times New Roman" w:hAnsi="Times New Roman" w:cs="Times New Roman"/>
          <w:sz w:val="28"/>
          <w:szCs w:val="28"/>
        </w:rPr>
        <w:t>есяц в многоквартирных домах</w:t>
      </w:r>
      <w:r w:rsidR="00FA5427" w:rsidRPr="00FA5427">
        <w:rPr>
          <w:rFonts w:ascii="Times New Roman" w:hAnsi="Times New Roman" w:cs="Times New Roman"/>
          <w:sz w:val="28"/>
          <w:szCs w:val="28"/>
        </w:rPr>
        <w:t xml:space="preserve"> оборудованных лифтом.</w:t>
      </w:r>
    </w:p>
    <w:p w:rsidR="00FA5427" w:rsidRPr="00FA5427" w:rsidRDefault="00FA5427" w:rsidP="00FA5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5427" w:rsidRPr="00FA5427" w:rsidSect="0004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14AE"/>
    <w:rsid w:val="00026A57"/>
    <w:rsid w:val="00045D8C"/>
    <w:rsid w:val="0010328B"/>
    <w:rsid w:val="00144562"/>
    <w:rsid w:val="00334AF0"/>
    <w:rsid w:val="00447FD4"/>
    <w:rsid w:val="004D6CEE"/>
    <w:rsid w:val="00590A43"/>
    <w:rsid w:val="005A655D"/>
    <w:rsid w:val="006362CB"/>
    <w:rsid w:val="00682338"/>
    <w:rsid w:val="008132A0"/>
    <w:rsid w:val="00A80B04"/>
    <w:rsid w:val="00B6075E"/>
    <w:rsid w:val="00BA14AE"/>
    <w:rsid w:val="00CE4AC5"/>
    <w:rsid w:val="00D3346A"/>
    <w:rsid w:val="00E919DE"/>
    <w:rsid w:val="00FA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paragraph" w:styleId="2">
    <w:name w:val="heading 2"/>
    <w:basedOn w:val="a"/>
    <w:link w:val="20"/>
    <w:uiPriority w:val="9"/>
    <w:qFormat/>
    <w:rsid w:val="00590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0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A43"/>
  </w:style>
  <w:style w:type="paragraph" w:customStyle="1" w:styleId="western">
    <w:name w:val="western"/>
    <w:basedOn w:val="a"/>
    <w:rsid w:val="0059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A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04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741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88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1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38291&amp;sub=167" TargetMode="External"/><Relationship Id="rId4" Type="http://schemas.openxmlformats.org/officeDocument/2006/relationships/hyperlink" Target="http://ivo.garant.ru/document?id=12038291&amp;sub=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Евгений Николаевич</cp:lastModifiedBy>
  <cp:revision>3</cp:revision>
  <dcterms:created xsi:type="dcterms:W3CDTF">2015-04-21T05:45:00Z</dcterms:created>
  <dcterms:modified xsi:type="dcterms:W3CDTF">2015-04-22T06:29:00Z</dcterms:modified>
</cp:coreProperties>
</file>